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5F" w:rsidRDefault="005E7B5F" w:rsidP="00B7534F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Изменени</w:t>
      </w:r>
      <w:r w:rsidR="00835289">
        <w:rPr>
          <w:sz w:val="24"/>
          <w:szCs w:val="24"/>
        </w:rPr>
        <w:t>я, вносимые в решение о выпуске</w:t>
      </w:r>
      <w:r w:rsidR="00835289">
        <w:rPr>
          <w:sz w:val="24"/>
          <w:szCs w:val="24"/>
        </w:rPr>
        <w:br/>
      </w:r>
      <w:r>
        <w:rPr>
          <w:sz w:val="24"/>
          <w:szCs w:val="24"/>
        </w:rPr>
        <w:t>облигаций в части сведений о представителе владельцев облигаций, считаются зарегистрированными</w:t>
      </w:r>
    </w:p>
    <w:tbl>
      <w:tblPr>
        <w:tblStyle w:val="aa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397"/>
        <w:gridCol w:w="113"/>
        <w:gridCol w:w="1418"/>
        <w:gridCol w:w="397"/>
        <w:gridCol w:w="397"/>
        <w:gridCol w:w="741"/>
      </w:tblGrid>
      <w:tr w:rsidR="005E7B5F" w:rsidTr="00B7534F">
        <w:tc>
          <w:tcPr>
            <w:tcW w:w="227" w:type="dxa"/>
            <w:vAlign w:val="bottom"/>
          </w:tcPr>
          <w:p w:rsidR="005E7B5F" w:rsidRDefault="005E7B5F" w:rsidP="00CE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E7B5F" w:rsidRDefault="002B2842" w:rsidP="00CE1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" w:type="dxa"/>
            <w:vAlign w:val="bottom"/>
          </w:tcPr>
          <w:p w:rsidR="005E7B5F" w:rsidRDefault="005E7B5F" w:rsidP="00CE1FC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E7B5F" w:rsidRDefault="002B2842" w:rsidP="00CE1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vAlign w:val="bottom"/>
          </w:tcPr>
          <w:p w:rsidR="005E7B5F" w:rsidRDefault="005E7B5F" w:rsidP="00CE1F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E7B5F" w:rsidRDefault="002B2842" w:rsidP="00CE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1" w:type="dxa"/>
            <w:vAlign w:val="bottom"/>
          </w:tcPr>
          <w:p w:rsidR="005E7B5F" w:rsidRDefault="005E7B5F" w:rsidP="00CE1FC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года.</w:t>
            </w:r>
          </w:p>
        </w:tc>
      </w:tr>
    </w:tbl>
    <w:p w:rsidR="00B7534F" w:rsidRDefault="001443D2" w:rsidP="001443D2">
      <w:pPr>
        <w:spacing w:before="360"/>
        <w:ind w:left="4253"/>
        <w:jc w:val="center"/>
        <w:rPr>
          <w:sz w:val="24"/>
          <w:szCs w:val="24"/>
        </w:rPr>
      </w:pPr>
      <w:r w:rsidRPr="001443D2">
        <w:rPr>
          <w:sz w:val="24"/>
          <w:szCs w:val="24"/>
        </w:rPr>
        <w:t>Банк России</w:t>
      </w:r>
    </w:p>
    <w:p w:rsidR="00B7534F" w:rsidRPr="00B7534F" w:rsidRDefault="00B7534F" w:rsidP="00B7534F">
      <w:pPr>
        <w:pBdr>
          <w:top w:val="single" w:sz="4" w:space="1" w:color="auto"/>
        </w:pBdr>
        <w:spacing w:after="120"/>
        <w:ind w:left="4253"/>
        <w:jc w:val="center"/>
      </w:pPr>
      <w:r>
        <w:t>(указывается Банк России или наименование регистрирующей организации)</w:t>
      </w:r>
    </w:p>
    <w:p w:rsidR="00B7534F" w:rsidRDefault="00B7534F" w:rsidP="00B7534F">
      <w:pPr>
        <w:ind w:left="4253"/>
        <w:rPr>
          <w:sz w:val="24"/>
          <w:szCs w:val="24"/>
        </w:rPr>
      </w:pPr>
    </w:p>
    <w:p w:rsidR="00B7534F" w:rsidRPr="00105E20" w:rsidRDefault="00B7534F" w:rsidP="006B1D0F">
      <w:pPr>
        <w:pBdr>
          <w:top w:val="single" w:sz="4" w:space="1" w:color="auto"/>
        </w:pBdr>
        <w:spacing w:after="720"/>
        <w:ind w:left="4253"/>
        <w:jc w:val="center"/>
      </w:pPr>
      <w:r>
        <w:t>(подпись уполномоченного лица Банка России или регистрирующей организации)</w:t>
      </w:r>
    </w:p>
    <w:p w:rsidR="00965FD1" w:rsidRPr="005D645E" w:rsidRDefault="0000083A" w:rsidP="0014598E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УВЕДОМЛЕНИЕ О </w:t>
      </w:r>
      <w:r w:rsidR="00B7534F">
        <w:rPr>
          <w:sz w:val="26"/>
          <w:szCs w:val="26"/>
        </w:rPr>
        <w:t>ПРЕДСТАВИТЕЛЕ ВЛАДЕЛЬЦЕВ ОБЛИГАЦИЙ</w:t>
      </w:r>
    </w:p>
    <w:p w:rsidR="00877AA2" w:rsidRDefault="001443D2" w:rsidP="005D645E">
      <w:pPr>
        <w:jc w:val="center"/>
        <w:rPr>
          <w:b/>
          <w:sz w:val="24"/>
          <w:szCs w:val="24"/>
        </w:rPr>
      </w:pPr>
      <w:r w:rsidRPr="001443D2">
        <w:rPr>
          <w:b/>
          <w:sz w:val="24"/>
          <w:szCs w:val="24"/>
        </w:rPr>
        <w:t>Обществ</w:t>
      </w:r>
      <w:r w:rsidR="00070BBE">
        <w:rPr>
          <w:b/>
          <w:sz w:val="24"/>
          <w:szCs w:val="24"/>
        </w:rPr>
        <w:t>о</w:t>
      </w:r>
      <w:r w:rsidRPr="001443D2">
        <w:rPr>
          <w:b/>
          <w:sz w:val="24"/>
          <w:szCs w:val="24"/>
        </w:rPr>
        <w:t xml:space="preserve"> с ограниченной ответственностью</w:t>
      </w:r>
    </w:p>
    <w:p w:rsidR="00965FD1" w:rsidRPr="001443D2" w:rsidRDefault="001443D2" w:rsidP="005D645E">
      <w:pPr>
        <w:jc w:val="center"/>
        <w:rPr>
          <w:b/>
          <w:sz w:val="24"/>
          <w:szCs w:val="24"/>
        </w:rPr>
      </w:pPr>
      <w:r w:rsidRPr="001443D2">
        <w:rPr>
          <w:b/>
          <w:sz w:val="24"/>
          <w:szCs w:val="24"/>
        </w:rPr>
        <w:t xml:space="preserve"> «Специализированное финансовое общество </w:t>
      </w:r>
      <w:r w:rsidR="00877AA2">
        <w:rPr>
          <w:b/>
          <w:sz w:val="24"/>
          <w:szCs w:val="24"/>
        </w:rPr>
        <w:t>Азимут</w:t>
      </w:r>
      <w:r w:rsidRPr="001443D2">
        <w:rPr>
          <w:b/>
          <w:sz w:val="24"/>
          <w:szCs w:val="24"/>
        </w:rPr>
        <w:t>»</w:t>
      </w:r>
    </w:p>
    <w:p w:rsidR="00965FD1" w:rsidRPr="00D00216" w:rsidRDefault="00D00216" w:rsidP="00C8156C">
      <w:pPr>
        <w:pBdr>
          <w:top w:val="single" w:sz="4" w:space="1" w:color="auto"/>
        </w:pBdr>
        <w:spacing w:after="240"/>
        <w:jc w:val="center"/>
      </w:pPr>
      <w:r w:rsidRPr="00D00216">
        <w:t>(полное фирменное наименование (для коммерческих организаций) или наименование</w:t>
      </w:r>
      <w:r w:rsidR="0000083A">
        <w:t xml:space="preserve"> </w:t>
      </w:r>
      <w:r w:rsidRPr="00D00216">
        <w:t>(для некоммерческих организаций</w:t>
      </w:r>
      <w:r w:rsidR="00B7534F">
        <w:t>)</w:t>
      </w:r>
      <w:r w:rsidRPr="00D00216">
        <w:t xml:space="preserve"> эмитента)</w:t>
      </w:r>
    </w:p>
    <w:p w:rsidR="00877AA2" w:rsidRPr="001214F7" w:rsidRDefault="00877AA2" w:rsidP="00877AA2">
      <w:pPr>
        <w:autoSpaceDE/>
        <w:autoSpaceDN/>
        <w:spacing w:before="120" w:after="120"/>
        <w:jc w:val="center"/>
        <w:rPr>
          <w:sz w:val="22"/>
          <w:szCs w:val="22"/>
        </w:rPr>
      </w:pPr>
      <w:bookmarkStart w:id="0" w:name="_Hlk62119930"/>
      <w:r w:rsidRPr="001214F7">
        <w:rPr>
          <w:sz w:val="22"/>
          <w:szCs w:val="22"/>
        </w:rPr>
        <w:t>процентные неконвертируемые бездокументарные облигации с централизованным учетом прав с залоговым обеспечением денежными требованиями класса «А», с возможностью досрочного погашения по усмотрению Эмитента и по требованию владельцев облигаций</w:t>
      </w:r>
    </w:p>
    <w:bookmarkEnd w:id="0"/>
    <w:p w:rsidR="005D645E" w:rsidRPr="005D645E" w:rsidRDefault="00877AA2" w:rsidP="00412159">
      <w:pPr>
        <w:pBdr>
          <w:top w:val="single" w:sz="4" w:space="1" w:color="auto"/>
        </w:pBdr>
        <w:spacing w:after="240"/>
        <w:jc w:val="center"/>
      </w:pPr>
      <w:r w:rsidRPr="001443D2" w:rsidDel="00877AA2">
        <w:rPr>
          <w:sz w:val="24"/>
          <w:szCs w:val="24"/>
        </w:rPr>
        <w:t xml:space="preserve"> </w:t>
      </w:r>
      <w:r w:rsidR="003C518E">
        <w:t>(указываются вид</w:t>
      </w:r>
      <w:r w:rsidR="002E6F4C">
        <w:t xml:space="preserve"> (облигации)</w:t>
      </w:r>
      <w:r w:rsidR="00D00216">
        <w:t>, серия и иные идентиф</w:t>
      </w:r>
      <w:r w:rsidR="002E6F4C">
        <w:t>икационные признаки облигаций</w:t>
      </w:r>
      <w:r w:rsidR="00D00216">
        <w:t>)</w:t>
      </w:r>
    </w:p>
    <w:p w:rsidR="00D00216" w:rsidRDefault="00D00216" w:rsidP="002E6F4C">
      <w:pPr>
        <w:spacing w:after="120"/>
        <w:ind w:left="1571" w:right="15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выпуска </w:t>
      </w:r>
      <w:r w:rsidR="002E6F4C">
        <w:rPr>
          <w:sz w:val="24"/>
          <w:szCs w:val="24"/>
        </w:rPr>
        <w:t>облигаций</w:t>
      </w:r>
    </w:p>
    <w:tbl>
      <w:tblPr>
        <w:tblStyle w:val="aa"/>
        <w:tblW w:w="680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4"/>
      </w:tblGrid>
      <w:tr w:rsidR="00D00216" w:rsidTr="002E6F4C">
        <w:trPr>
          <w:trHeight w:val="397"/>
          <w:jc w:val="center"/>
        </w:trPr>
        <w:tc>
          <w:tcPr>
            <w:tcW w:w="6804" w:type="dxa"/>
            <w:vAlign w:val="center"/>
          </w:tcPr>
          <w:p w:rsidR="00D00216" w:rsidRPr="001443D2" w:rsidRDefault="00030614" w:rsidP="006200DC">
            <w:pPr>
              <w:jc w:val="center"/>
              <w:rPr>
                <w:sz w:val="24"/>
                <w:szCs w:val="24"/>
                <w:lang w:val="en-US"/>
              </w:rPr>
            </w:pPr>
            <w:r w:rsidRPr="00030614">
              <w:rPr>
                <w:sz w:val="24"/>
                <w:szCs w:val="24"/>
              </w:rPr>
              <w:t>4-01-00594-R</w:t>
            </w:r>
          </w:p>
        </w:tc>
      </w:tr>
    </w:tbl>
    <w:p w:rsidR="00AD5B31" w:rsidRPr="002E6F4C" w:rsidRDefault="00AD5B31" w:rsidP="002E6F4C">
      <w:pPr>
        <w:spacing w:after="240"/>
        <w:ind w:right="113"/>
        <w:rPr>
          <w:sz w:val="2"/>
          <w:szCs w:val="2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397"/>
        <w:gridCol w:w="113"/>
        <w:gridCol w:w="1418"/>
        <w:gridCol w:w="397"/>
        <w:gridCol w:w="397"/>
        <w:gridCol w:w="741"/>
      </w:tblGrid>
      <w:tr w:rsidR="00AD5B31" w:rsidTr="002E6F4C">
        <w:tc>
          <w:tcPr>
            <w:tcW w:w="4082" w:type="dxa"/>
            <w:vAlign w:val="bottom"/>
          </w:tcPr>
          <w:p w:rsidR="00AD5B31" w:rsidRDefault="002E6F4C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выпуска облигаций: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AD5B31" w:rsidRPr="00ED4E3F" w:rsidRDefault="00030614" w:rsidP="008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" w:type="dxa"/>
            <w:vAlign w:val="bottom"/>
          </w:tcPr>
          <w:p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AD5B31" w:rsidRPr="001443D2" w:rsidRDefault="00030614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vAlign w:val="bottom"/>
          </w:tcPr>
          <w:p w:rsidR="00AD5B31" w:rsidRDefault="00AD5B31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AD5B31" w:rsidRDefault="001443D2" w:rsidP="004A6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6C87"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  <w:vAlign w:val="bottom"/>
          </w:tcPr>
          <w:p w:rsidR="00AD5B31" w:rsidRDefault="002E6F4C" w:rsidP="00B52C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5D1FDE" w:rsidRPr="00B7534F" w:rsidRDefault="00B7534F" w:rsidP="00B7534F">
      <w:pPr>
        <w:spacing w:before="36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Решение об определении пре</w:t>
      </w:r>
      <w:bookmarkStart w:id="1" w:name="_GoBack"/>
      <w:bookmarkEnd w:id="1"/>
      <w:r>
        <w:rPr>
          <w:sz w:val="24"/>
          <w:szCs w:val="24"/>
        </w:rPr>
        <w:t>дставителя владельцев облигаций принято</w:t>
      </w:r>
      <w:r>
        <w:rPr>
          <w:sz w:val="24"/>
          <w:szCs w:val="24"/>
        </w:rPr>
        <w:br/>
      </w:r>
    </w:p>
    <w:p w:rsidR="00B7534F" w:rsidRDefault="00F07AF3" w:rsidP="00B7534F">
      <w:pPr>
        <w:spacing w:before="360"/>
        <w:jc w:val="both"/>
        <w:rPr>
          <w:sz w:val="24"/>
          <w:szCs w:val="24"/>
        </w:rPr>
      </w:pPr>
      <w:r w:rsidRPr="00F07AF3">
        <w:rPr>
          <w:sz w:val="24"/>
          <w:szCs w:val="24"/>
        </w:rPr>
        <w:t>Обществ</w:t>
      </w:r>
      <w:r w:rsidR="00070BBE">
        <w:rPr>
          <w:sz w:val="24"/>
          <w:szCs w:val="24"/>
        </w:rPr>
        <w:t>ом</w:t>
      </w:r>
      <w:r w:rsidRPr="00F07AF3">
        <w:rPr>
          <w:sz w:val="24"/>
          <w:szCs w:val="24"/>
        </w:rPr>
        <w:t xml:space="preserve"> с ограниченной ответственностью «Тревеч -</w:t>
      </w:r>
      <w:r w:rsidR="003009DC">
        <w:rPr>
          <w:sz w:val="24"/>
          <w:szCs w:val="24"/>
        </w:rPr>
        <w:t xml:space="preserve"> </w:t>
      </w:r>
      <w:r w:rsidRPr="00F07AF3">
        <w:rPr>
          <w:sz w:val="24"/>
          <w:szCs w:val="24"/>
        </w:rPr>
        <w:t>Управление» - управляющей организаци</w:t>
      </w:r>
      <w:r w:rsidR="00070BBE">
        <w:rPr>
          <w:sz w:val="24"/>
          <w:szCs w:val="24"/>
        </w:rPr>
        <w:t>ей</w:t>
      </w:r>
      <w:r w:rsidRPr="00F07AF3">
        <w:rPr>
          <w:sz w:val="24"/>
          <w:szCs w:val="24"/>
        </w:rPr>
        <w:t xml:space="preserve"> Эмитента </w:t>
      </w:r>
    </w:p>
    <w:p w:rsidR="00B7534F" w:rsidRPr="00B7534F" w:rsidRDefault="00B7534F" w:rsidP="00835289">
      <w:pPr>
        <w:pBdr>
          <w:top w:val="single" w:sz="4" w:space="1" w:color="auto"/>
        </w:pBdr>
        <w:spacing w:after="120"/>
        <w:jc w:val="center"/>
      </w:pPr>
      <w:r>
        <w:t>(уполномоченный орган управления эмитента, принявший решение об определении представителя</w:t>
      </w:r>
      <w:r>
        <w:br/>
        <w:t>владельцев облигаций)</w:t>
      </w:r>
    </w:p>
    <w:tbl>
      <w:tblPr>
        <w:tblStyle w:val="aa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"/>
        <w:gridCol w:w="1517"/>
        <w:gridCol w:w="424"/>
        <w:gridCol w:w="424"/>
        <w:gridCol w:w="2121"/>
        <w:gridCol w:w="424"/>
        <w:gridCol w:w="120"/>
        <w:gridCol w:w="1517"/>
        <w:gridCol w:w="424"/>
        <w:gridCol w:w="424"/>
        <w:gridCol w:w="1061"/>
        <w:gridCol w:w="1456"/>
        <w:gridCol w:w="336"/>
      </w:tblGrid>
      <w:tr w:rsidR="00E4393D" w:rsidTr="00E4393D">
        <w:trPr>
          <w:trHeight w:val="1063"/>
        </w:trPr>
        <w:tc>
          <w:tcPr>
            <w:tcW w:w="424" w:type="dxa"/>
            <w:tcBorders>
              <w:bottom w:val="single" w:sz="4" w:space="0" w:color="auto"/>
            </w:tcBorders>
            <w:vAlign w:val="bottom"/>
          </w:tcPr>
          <w:p w:rsidR="00E4393D" w:rsidRPr="00412B53" w:rsidRDefault="00E4393D" w:rsidP="00A55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bottom"/>
          </w:tcPr>
          <w:p w:rsidR="00E4393D" w:rsidRDefault="00030614" w:rsidP="0003061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«01» апреля</w:t>
            </w:r>
          </w:p>
        </w:tc>
        <w:tc>
          <w:tcPr>
            <w:tcW w:w="424" w:type="dxa"/>
            <w:vAlign w:val="bottom"/>
          </w:tcPr>
          <w:p w:rsidR="00E4393D" w:rsidRDefault="00E4393D" w:rsidP="00E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bottom"/>
          </w:tcPr>
          <w:p w:rsidR="00E4393D" w:rsidRDefault="00E4393D" w:rsidP="00CE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1" w:type="dxa"/>
            <w:vAlign w:val="bottom"/>
          </w:tcPr>
          <w:p w:rsidR="00E4393D" w:rsidRDefault="00E4393D" w:rsidP="004A6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 Решение от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bottom"/>
          </w:tcPr>
          <w:p w:rsidR="00E4393D" w:rsidRPr="00ED4E3F" w:rsidRDefault="00030614" w:rsidP="00E43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0" w:type="dxa"/>
            <w:vAlign w:val="bottom"/>
          </w:tcPr>
          <w:p w:rsidR="00E4393D" w:rsidRDefault="00E4393D" w:rsidP="00CE1FC8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bottom"/>
          </w:tcPr>
          <w:p w:rsidR="00E4393D" w:rsidRDefault="00030614" w:rsidP="0003061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апреля</w:t>
            </w:r>
          </w:p>
        </w:tc>
        <w:tc>
          <w:tcPr>
            <w:tcW w:w="424" w:type="dxa"/>
            <w:vAlign w:val="bottom"/>
          </w:tcPr>
          <w:p w:rsidR="00E4393D" w:rsidRDefault="00E4393D" w:rsidP="00E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bottom"/>
          </w:tcPr>
          <w:p w:rsidR="00E4393D" w:rsidRDefault="00E4393D" w:rsidP="00CE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61" w:type="dxa"/>
            <w:vAlign w:val="bottom"/>
          </w:tcPr>
          <w:p w:rsidR="00E4393D" w:rsidRDefault="00E4393D" w:rsidP="00E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:rsidR="00E4393D" w:rsidRPr="00A55187" w:rsidRDefault="00E4393D" w:rsidP="00A55187">
            <w:pPr>
              <w:rPr>
                <w:sz w:val="18"/>
                <w:szCs w:val="18"/>
              </w:rPr>
            </w:pPr>
            <w:r w:rsidRPr="00A55187">
              <w:rPr>
                <w:sz w:val="18"/>
                <w:szCs w:val="18"/>
              </w:rPr>
              <w:t>02/02/2021/</w:t>
            </w:r>
            <w:r w:rsidRPr="00A55187">
              <w:rPr>
                <w:sz w:val="18"/>
                <w:szCs w:val="18"/>
                <w:lang w:val="en-US"/>
              </w:rPr>
              <w:t xml:space="preserve"> SFO Azimuth</w:t>
            </w:r>
            <w:r w:rsidRPr="00A551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6" w:type="dxa"/>
            <w:vAlign w:val="bottom"/>
          </w:tcPr>
          <w:p w:rsidR="00E4393D" w:rsidRDefault="00E4393D" w:rsidP="0093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877AA2" w:rsidRDefault="007D6531" w:rsidP="00877A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 (в соответствии с его уставом):  </w:t>
      </w:r>
    </w:p>
    <w:p w:rsidR="007D6531" w:rsidRDefault="00D90A46" w:rsidP="00E4393D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Федерация, г. Москва</w:t>
      </w:r>
    </w:p>
    <w:p w:rsidR="007D6531" w:rsidRPr="00F23796" w:rsidRDefault="007D6531" w:rsidP="00877AA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877AA2" w:rsidRPr="008609EA" w:rsidRDefault="00877AA2" w:rsidP="00877AA2">
      <w:pPr>
        <w:tabs>
          <w:tab w:val="center" w:pos="6067"/>
          <w:tab w:val="left" w:pos="9866"/>
        </w:tabs>
        <w:autoSpaceDE/>
        <w:autoSpaceDN/>
        <w:spacing w:after="120"/>
        <w:jc w:val="both"/>
        <w:rPr>
          <w:sz w:val="22"/>
          <w:szCs w:val="22"/>
        </w:rPr>
      </w:pPr>
      <w:r w:rsidRPr="008609EA">
        <w:rPr>
          <w:sz w:val="22"/>
          <w:szCs w:val="22"/>
        </w:rPr>
        <w:t>Директор Общества с ограниченной ответственностью «Тревеч – Управление» - управляющей организации ООО «СФО Азимут», осуществляющей функции единоличного исполнительного органа ООО «СФО Азимут» на основании решения единственного учредителя ООО «СФО Азимут» № 1 от 12.10.2020 и договора о передаче полномочий единоличного исполнительного органа № б/н от 19.11.2020 года.</w:t>
      </w:r>
    </w:p>
    <w:p w:rsidR="007D6531" w:rsidRPr="007D6531" w:rsidRDefault="00877AA2" w:rsidP="007D6531">
      <w:pPr>
        <w:pBdr>
          <w:top w:val="single" w:sz="4" w:space="1" w:color="auto"/>
        </w:pBdr>
        <w:spacing w:after="180"/>
        <w:jc w:val="center"/>
      </w:pPr>
      <w:r w:rsidRPr="00A17082" w:rsidDel="00877AA2">
        <w:rPr>
          <w:sz w:val="24"/>
          <w:szCs w:val="24"/>
        </w:rPr>
        <w:t xml:space="preserve"> </w:t>
      </w:r>
      <w:r w:rsidR="007D6531" w:rsidRPr="007D6531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уведомление; наименование и реквизиты документа, на основании которого лицу предоставлено</w:t>
      </w:r>
      <w:r w:rsidR="00835289">
        <w:br/>
      </w:r>
      <w:r w:rsidR="007D6531" w:rsidRPr="007D6531">
        <w:t>право подписывать настоящее уведомление)</w:t>
      </w:r>
    </w:p>
    <w:p w:rsidR="007D6531" w:rsidRDefault="00D90A46" w:rsidP="00835289">
      <w:pPr>
        <w:ind w:righ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Л.В. Лесная</w:t>
      </w:r>
    </w:p>
    <w:p w:rsidR="007D6531" w:rsidRPr="00C81AE5" w:rsidRDefault="007D6531" w:rsidP="007D6531">
      <w:pPr>
        <w:pBdr>
          <w:top w:val="single" w:sz="4" w:space="1" w:color="auto"/>
        </w:pBdr>
        <w:spacing w:after="18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7D6531" w:rsidTr="00CE1FC8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7D6531" w:rsidRDefault="007D6531" w:rsidP="008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7D6531" w:rsidRDefault="007D6531" w:rsidP="00877AA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7D6531" w:rsidRPr="00BB3C56" w:rsidRDefault="00BB3C56" w:rsidP="00030614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«  </w:t>
            </w:r>
            <w:r w:rsidR="00030614">
              <w:rPr>
                <w:bCs/>
                <w:noProof/>
                <w:sz w:val="24"/>
                <w:szCs w:val="24"/>
              </w:rPr>
              <w:t>02</w:t>
            </w:r>
            <w:r>
              <w:rPr>
                <w:bCs/>
                <w:noProof/>
                <w:sz w:val="24"/>
                <w:szCs w:val="24"/>
              </w:rPr>
              <w:t xml:space="preserve"> » </w:t>
            </w:r>
            <w:r>
              <w:rPr>
                <w:sz w:val="24"/>
                <w:szCs w:val="24"/>
              </w:rPr>
              <w:t xml:space="preserve">апреля </w:t>
            </w:r>
            <w:r w:rsidR="003009DC" w:rsidRPr="00412B53">
              <w:rPr>
                <w:sz w:val="24"/>
                <w:szCs w:val="24"/>
              </w:rPr>
              <w:t>202</w:t>
            </w:r>
            <w:r w:rsidR="00877AA2" w:rsidRPr="00412B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7D6531" w:rsidRPr="00C81AE5" w:rsidTr="00CE1FC8">
        <w:tc>
          <w:tcPr>
            <w:tcW w:w="2722" w:type="dxa"/>
            <w:tcBorders>
              <w:top w:val="single" w:sz="4" w:space="0" w:color="auto"/>
            </w:tcBorders>
          </w:tcPr>
          <w:p w:rsidR="007D6531" w:rsidRPr="00C81AE5" w:rsidRDefault="00835289" w:rsidP="00877AA2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</w:tcPr>
          <w:p w:rsidR="007D6531" w:rsidRPr="00C81AE5" w:rsidRDefault="007D6531" w:rsidP="00877AA2"/>
        </w:tc>
        <w:tc>
          <w:tcPr>
            <w:tcW w:w="2722" w:type="dxa"/>
            <w:tcBorders>
              <w:top w:val="single" w:sz="4" w:space="0" w:color="auto"/>
            </w:tcBorders>
          </w:tcPr>
          <w:p w:rsidR="007D6531" w:rsidRPr="00C81AE5" w:rsidRDefault="007D6531" w:rsidP="00877AA2">
            <w:pPr>
              <w:jc w:val="center"/>
            </w:pPr>
            <w:r w:rsidRPr="00C81AE5">
              <w:t>(дата подписи)</w:t>
            </w:r>
          </w:p>
        </w:tc>
      </w:tr>
    </w:tbl>
    <w:p w:rsidR="00B7534F" w:rsidRDefault="00A17082" w:rsidP="00145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Генеральный </w:t>
      </w:r>
      <w:proofErr w:type="gramStart"/>
      <w:r>
        <w:rPr>
          <w:sz w:val="24"/>
          <w:szCs w:val="24"/>
        </w:rPr>
        <w:t>директор  ООО</w:t>
      </w:r>
      <w:proofErr w:type="gramEnd"/>
      <w:r>
        <w:rPr>
          <w:sz w:val="24"/>
          <w:szCs w:val="24"/>
        </w:rPr>
        <w:t xml:space="preserve"> «</w:t>
      </w:r>
      <w:r w:rsidRPr="00A17082">
        <w:rPr>
          <w:sz w:val="24"/>
          <w:szCs w:val="24"/>
        </w:rPr>
        <w:t>ТРЕВЕЧ – Представитель</w:t>
      </w:r>
      <w:r>
        <w:rPr>
          <w:sz w:val="24"/>
          <w:szCs w:val="24"/>
        </w:rPr>
        <w:t xml:space="preserve">», на основании устава  </w:t>
      </w:r>
      <w:r w:rsidRPr="00A17082">
        <w:rPr>
          <w:sz w:val="24"/>
          <w:szCs w:val="24"/>
        </w:rPr>
        <w:t>ООО «ТРЕВЕЧ – Представитель»</w:t>
      </w:r>
    </w:p>
    <w:p w:rsidR="00F23796" w:rsidRPr="00835289" w:rsidRDefault="00835289" w:rsidP="00C8156C">
      <w:pPr>
        <w:pBdr>
          <w:top w:val="single" w:sz="4" w:space="1" w:color="auto"/>
        </w:pBdr>
        <w:spacing w:after="360"/>
        <w:jc w:val="center"/>
      </w:pPr>
      <w:r w:rsidRPr="00835289">
        <w:t>(наименование должности лица, занимающего должность (осуществляющего функции) единоличного исполнительного органа представителя владельцев облигаций,</w:t>
      </w:r>
      <w:r>
        <w:t xml:space="preserve"> или иного уполномоченного лица</w:t>
      </w:r>
      <w:r>
        <w:br/>
      </w:r>
      <w:r w:rsidRPr="00835289">
        <w:t>представителя владельцев облигаций, подписавшего настоящее уведомление; наименование и реквизиты документа, на основании которого лицу предоставлено право подписывать настоящее уведомление)</w:t>
      </w:r>
    </w:p>
    <w:p w:rsidR="00F23796" w:rsidRDefault="00A17082" w:rsidP="00835289">
      <w:pPr>
        <w:ind w:right="6237"/>
        <w:jc w:val="center"/>
        <w:rPr>
          <w:sz w:val="24"/>
          <w:szCs w:val="24"/>
        </w:rPr>
      </w:pPr>
      <w:r w:rsidRPr="00A17082">
        <w:rPr>
          <w:bCs/>
          <w:sz w:val="24"/>
          <w:szCs w:val="24"/>
        </w:rPr>
        <w:t>А. В. Венерин</w:t>
      </w:r>
    </w:p>
    <w:p w:rsidR="00F23796" w:rsidRPr="00C81AE5" w:rsidRDefault="00F23796" w:rsidP="00412159">
      <w:pPr>
        <w:pBdr>
          <w:top w:val="single" w:sz="4" w:space="1" w:color="auto"/>
        </w:pBdr>
        <w:spacing w:after="24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F23796" w:rsidTr="00384CCA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F23796" w:rsidRDefault="00F23796" w:rsidP="00384CCA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F23796" w:rsidRPr="00A55187" w:rsidRDefault="00BB3C56" w:rsidP="00030614">
            <w:pPr>
              <w:jc w:val="center"/>
              <w:rPr>
                <w:sz w:val="24"/>
                <w:szCs w:val="24"/>
                <w:highlight w:val="yellow"/>
              </w:rPr>
            </w:pPr>
            <w:r w:rsidRPr="00BB3C56">
              <w:rPr>
                <w:bCs/>
                <w:sz w:val="24"/>
                <w:szCs w:val="24"/>
              </w:rPr>
              <w:t xml:space="preserve">« </w:t>
            </w:r>
            <w:r w:rsidR="00030614">
              <w:rPr>
                <w:bCs/>
                <w:sz w:val="24"/>
                <w:szCs w:val="24"/>
              </w:rPr>
              <w:t>02</w:t>
            </w:r>
            <w:r w:rsidRPr="00BB3C56">
              <w:rPr>
                <w:bCs/>
                <w:sz w:val="24"/>
                <w:szCs w:val="24"/>
              </w:rPr>
              <w:t xml:space="preserve"> » апреля 2021 года</w:t>
            </w:r>
          </w:p>
        </w:tc>
      </w:tr>
      <w:tr w:rsidR="00F23796" w:rsidRPr="00C81AE5" w:rsidTr="00384CCA">
        <w:tc>
          <w:tcPr>
            <w:tcW w:w="2722" w:type="dxa"/>
            <w:tcBorders>
              <w:top w:val="single" w:sz="4" w:space="0" w:color="auto"/>
            </w:tcBorders>
          </w:tcPr>
          <w:p w:rsidR="00F23796" w:rsidRPr="00C81AE5" w:rsidRDefault="00F23796" w:rsidP="005402EB">
            <w:pPr>
              <w:spacing w:before="10"/>
              <w:jc w:val="center"/>
            </w:pPr>
            <w:r w:rsidRPr="00C81AE5">
              <w:t>(подпись)</w:t>
            </w:r>
            <w:r w:rsidR="00835289" w:rsidRPr="00835289">
              <w:rPr>
                <w:vertAlign w:val="superscript"/>
              </w:rPr>
              <w:t>1</w:t>
            </w:r>
          </w:p>
        </w:tc>
        <w:tc>
          <w:tcPr>
            <w:tcW w:w="454" w:type="dxa"/>
          </w:tcPr>
          <w:p w:rsidR="00F23796" w:rsidRPr="00C81AE5" w:rsidRDefault="00F23796" w:rsidP="005402EB">
            <w:pPr>
              <w:spacing w:before="10"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F23796" w:rsidRPr="00C81AE5" w:rsidRDefault="00F23796" w:rsidP="005402EB">
            <w:pPr>
              <w:spacing w:before="10"/>
              <w:jc w:val="center"/>
            </w:pPr>
            <w:r w:rsidRPr="00C81AE5">
              <w:t>(дата подписи)</w:t>
            </w:r>
          </w:p>
        </w:tc>
      </w:tr>
    </w:tbl>
    <w:p w:rsidR="006029EA" w:rsidRDefault="006029EA" w:rsidP="006029EA">
      <w:pPr>
        <w:rPr>
          <w:sz w:val="24"/>
          <w:szCs w:val="24"/>
        </w:rPr>
      </w:pPr>
    </w:p>
    <w:p w:rsidR="006029EA" w:rsidRDefault="006029EA" w:rsidP="006029EA">
      <w:pPr>
        <w:rPr>
          <w:sz w:val="12"/>
          <w:szCs w:val="12"/>
        </w:rPr>
      </w:pPr>
    </w:p>
    <w:p w:rsidR="006029EA" w:rsidRDefault="006029EA" w:rsidP="006029EA">
      <w:pPr>
        <w:rPr>
          <w:sz w:val="2"/>
          <w:szCs w:val="2"/>
        </w:rPr>
      </w:pPr>
    </w:p>
    <w:p w:rsidR="006029EA" w:rsidRDefault="006029EA" w:rsidP="006029EA">
      <w:pPr>
        <w:autoSpaceDE/>
        <w:autoSpaceDN/>
        <w:rPr>
          <w:sz w:val="2"/>
          <w:szCs w:val="2"/>
        </w:rPr>
        <w:sectPr w:rsidR="006029EA" w:rsidSect="008B6BE9">
          <w:headerReference w:type="default" r:id="rId6"/>
          <w:type w:val="continuous"/>
          <w:pgSz w:w="11907" w:h="16840"/>
          <w:pgMar w:top="851" w:right="851" w:bottom="567" w:left="1134" w:header="397" w:footer="397" w:gutter="0"/>
          <w:cols w:space="720"/>
          <w:rtlGutter/>
        </w:sectPr>
      </w:pPr>
    </w:p>
    <w:p w:rsidR="00F50B62" w:rsidRPr="00F50B62" w:rsidRDefault="00F50B62" w:rsidP="00F50B62">
      <w:pPr>
        <w:spacing w:before="240"/>
        <w:rPr>
          <w:sz w:val="24"/>
          <w:szCs w:val="24"/>
        </w:rPr>
      </w:pPr>
      <w:r w:rsidRPr="00F50B62">
        <w:rPr>
          <w:sz w:val="24"/>
          <w:szCs w:val="24"/>
        </w:rPr>
        <w:lastRenderedPageBreak/>
        <w:t>1. Наименование представителя владельцев облигаций</w:t>
      </w:r>
    </w:p>
    <w:p w:rsidR="00F50B62" w:rsidRPr="001A23F4" w:rsidRDefault="001A23F4" w:rsidP="00F50B62">
      <w:pPr>
        <w:spacing w:before="240"/>
        <w:rPr>
          <w:b/>
          <w:i/>
          <w:sz w:val="24"/>
          <w:szCs w:val="24"/>
        </w:rPr>
      </w:pPr>
      <w:r w:rsidRPr="001A23F4">
        <w:rPr>
          <w:b/>
          <w:i/>
          <w:sz w:val="24"/>
          <w:szCs w:val="24"/>
        </w:rPr>
        <w:t>Общество с ограниченной ответственностью «ТРЕВЕЧ – Представитель».</w:t>
      </w:r>
    </w:p>
    <w:p w:rsidR="00F50B62" w:rsidRPr="00F50B62" w:rsidRDefault="00F50B62" w:rsidP="00F50B62">
      <w:pPr>
        <w:spacing w:before="240"/>
        <w:rPr>
          <w:sz w:val="24"/>
          <w:szCs w:val="24"/>
        </w:rPr>
      </w:pPr>
      <w:r w:rsidRPr="00F50B62">
        <w:rPr>
          <w:sz w:val="24"/>
          <w:szCs w:val="24"/>
        </w:rPr>
        <w:t>2. Место нахождения представителя владельцев облигаций</w:t>
      </w:r>
    </w:p>
    <w:p w:rsidR="001A23F4" w:rsidRPr="001A23F4" w:rsidRDefault="001A23F4" w:rsidP="001A23F4">
      <w:pPr>
        <w:spacing w:before="240"/>
        <w:rPr>
          <w:b/>
          <w:i/>
          <w:sz w:val="24"/>
          <w:szCs w:val="24"/>
        </w:rPr>
      </w:pPr>
      <w:r w:rsidRPr="001A23F4">
        <w:rPr>
          <w:b/>
          <w:i/>
          <w:sz w:val="24"/>
          <w:szCs w:val="24"/>
        </w:rPr>
        <w:t>Российская Федерация, город Москва.</w:t>
      </w:r>
    </w:p>
    <w:p w:rsidR="00F50B62" w:rsidRPr="00F50B62" w:rsidRDefault="00F50B62" w:rsidP="00F50B62">
      <w:pPr>
        <w:spacing w:before="240"/>
        <w:rPr>
          <w:sz w:val="24"/>
          <w:szCs w:val="24"/>
        </w:rPr>
      </w:pPr>
      <w:r w:rsidRPr="00F50B62">
        <w:rPr>
          <w:sz w:val="24"/>
          <w:szCs w:val="24"/>
        </w:rPr>
        <w:t xml:space="preserve">3.   Данные, </w:t>
      </w:r>
      <w:proofErr w:type="gramStart"/>
      <w:r w:rsidRPr="00F50B62">
        <w:rPr>
          <w:sz w:val="24"/>
          <w:szCs w:val="24"/>
        </w:rPr>
        <w:t>позволяющие  идентифицировать</w:t>
      </w:r>
      <w:proofErr w:type="gramEnd"/>
      <w:r w:rsidRPr="00F50B62">
        <w:rPr>
          <w:sz w:val="24"/>
          <w:szCs w:val="24"/>
        </w:rPr>
        <w:t xml:space="preserve">  представителя  владельцев</w:t>
      </w:r>
      <w:r w:rsidR="001A23F4">
        <w:rPr>
          <w:sz w:val="24"/>
          <w:szCs w:val="24"/>
        </w:rPr>
        <w:t xml:space="preserve"> </w:t>
      </w:r>
      <w:r w:rsidRPr="00F50B62">
        <w:rPr>
          <w:sz w:val="24"/>
          <w:szCs w:val="24"/>
        </w:rPr>
        <w:t>облигаций</w:t>
      </w:r>
    </w:p>
    <w:p w:rsidR="001A23F4" w:rsidRPr="001A23F4" w:rsidRDefault="001A23F4" w:rsidP="001A23F4">
      <w:pPr>
        <w:spacing w:before="240"/>
        <w:jc w:val="both"/>
        <w:rPr>
          <w:i/>
          <w:sz w:val="24"/>
          <w:szCs w:val="24"/>
        </w:rPr>
      </w:pPr>
      <w:proofErr w:type="gramStart"/>
      <w:r w:rsidRPr="001A23F4">
        <w:rPr>
          <w:b/>
          <w:i/>
          <w:sz w:val="24"/>
          <w:szCs w:val="24"/>
        </w:rPr>
        <w:t>Основной государственный регистрационный номер</w:t>
      </w:r>
      <w:proofErr w:type="gramEnd"/>
      <w:r w:rsidRPr="001A23F4">
        <w:rPr>
          <w:b/>
          <w:i/>
          <w:sz w:val="24"/>
          <w:szCs w:val="24"/>
        </w:rPr>
        <w:t xml:space="preserve"> за которым в единый государственный реестр юридических лиц внесена запись о создании представителя владельцев облигаций: </w:t>
      </w:r>
      <w:r w:rsidRPr="001A23F4">
        <w:rPr>
          <w:i/>
          <w:sz w:val="24"/>
          <w:szCs w:val="24"/>
        </w:rPr>
        <w:t>1117746927693, дата внесения такой записи 17.11.2011г.</w:t>
      </w:r>
    </w:p>
    <w:p w:rsidR="00F50B62" w:rsidRPr="001A23F4" w:rsidRDefault="001A23F4" w:rsidP="001A23F4">
      <w:pPr>
        <w:spacing w:before="240"/>
        <w:jc w:val="both"/>
        <w:rPr>
          <w:b/>
          <w:i/>
          <w:sz w:val="24"/>
          <w:szCs w:val="24"/>
        </w:rPr>
      </w:pPr>
      <w:r w:rsidRPr="001A23F4">
        <w:rPr>
          <w:b/>
          <w:i/>
          <w:sz w:val="24"/>
          <w:szCs w:val="24"/>
        </w:rPr>
        <w:t xml:space="preserve">Присвоенный представителю владельцев облигаций в установленном порядке идентификационный номер налогоплательщика (ИНН): </w:t>
      </w:r>
      <w:r w:rsidRPr="001A23F4">
        <w:rPr>
          <w:i/>
          <w:sz w:val="24"/>
          <w:szCs w:val="24"/>
        </w:rPr>
        <w:t>7705969037.</w:t>
      </w:r>
    </w:p>
    <w:p w:rsidR="006029EA" w:rsidRPr="006029EA" w:rsidRDefault="006029EA" w:rsidP="006029EA">
      <w:pPr>
        <w:spacing w:before="240"/>
        <w:rPr>
          <w:sz w:val="24"/>
          <w:szCs w:val="24"/>
        </w:rPr>
      </w:pPr>
    </w:p>
    <w:sectPr w:rsidR="006029EA" w:rsidRPr="006029EA" w:rsidSect="00F50B62">
      <w:type w:val="continuous"/>
      <w:pgSz w:w="11906" w:h="16840"/>
      <w:pgMar w:top="850" w:right="850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F15" w:rsidRDefault="00847F15">
      <w:r>
        <w:separator/>
      </w:r>
    </w:p>
  </w:endnote>
  <w:endnote w:type="continuationSeparator" w:id="0">
    <w:p w:rsidR="00847F15" w:rsidRDefault="0084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F15" w:rsidRDefault="00847F15">
      <w:r>
        <w:separator/>
      </w:r>
    </w:p>
  </w:footnote>
  <w:footnote w:type="continuationSeparator" w:id="0">
    <w:p w:rsidR="00847F15" w:rsidRDefault="0084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00C" w:rsidRPr="0011100C" w:rsidRDefault="0011100C" w:rsidP="00227297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83A"/>
    <w:rsid w:val="000058E6"/>
    <w:rsid w:val="00011087"/>
    <w:rsid w:val="00030614"/>
    <w:rsid w:val="00031AB4"/>
    <w:rsid w:val="00064425"/>
    <w:rsid w:val="00070649"/>
    <w:rsid w:val="00070BBE"/>
    <w:rsid w:val="000D63AF"/>
    <w:rsid w:val="00105E20"/>
    <w:rsid w:val="0011100C"/>
    <w:rsid w:val="001214F7"/>
    <w:rsid w:val="001443D2"/>
    <w:rsid w:val="0014598E"/>
    <w:rsid w:val="001541CF"/>
    <w:rsid w:val="001A23F4"/>
    <w:rsid w:val="001D4735"/>
    <w:rsid w:val="001E7ECD"/>
    <w:rsid w:val="002219B5"/>
    <w:rsid w:val="00227297"/>
    <w:rsid w:val="0025596D"/>
    <w:rsid w:val="00282DA7"/>
    <w:rsid w:val="00284882"/>
    <w:rsid w:val="002B2842"/>
    <w:rsid w:val="002D5264"/>
    <w:rsid w:val="002E6F4C"/>
    <w:rsid w:val="002F47A8"/>
    <w:rsid w:val="003009DC"/>
    <w:rsid w:val="003101CF"/>
    <w:rsid w:val="00330FBB"/>
    <w:rsid w:val="0034747F"/>
    <w:rsid w:val="00384CCA"/>
    <w:rsid w:val="003A3DE2"/>
    <w:rsid w:val="003B5B7D"/>
    <w:rsid w:val="003C518E"/>
    <w:rsid w:val="00412159"/>
    <w:rsid w:val="00412B53"/>
    <w:rsid w:val="00443A08"/>
    <w:rsid w:val="00445262"/>
    <w:rsid w:val="0047235D"/>
    <w:rsid w:val="004A6C87"/>
    <w:rsid w:val="005402EB"/>
    <w:rsid w:val="00544893"/>
    <w:rsid w:val="0054545D"/>
    <w:rsid w:val="005958B0"/>
    <w:rsid w:val="005D1FDE"/>
    <w:rsid w:val="005D645E"/>
    <w:rsid w:val="005E7B5F"/>
    <w:rsid w:val="006029EA"/>
    <w:rsid w:val="006200DC"/>
    <w:rsid w:val="006814C8"/>
    <w:rsid w:val="00697A00"/>
    <w:rsid w:val="006B1D0F"/>
    <w:rsid w:val="006B7805"/>
    <w:rsid w:val="006D68AF"/>
    <w:rsid w:val="00700F41"/>
    <w:rsid w:val="007272F0"/>
    <w:rsid w:val="007439DC"/>
    <w:rsid w:val="007455D2"/>
    <w:rsid w:val="0076007A"/>
    <w:rsid w:val="007C6C7C"/>
    <w:rsid w:val="007D6531"/>
    <w:rsid w:val="007E4190"/>
    <w:rsid w:val="008314F4"/>
    <w:rsid w:val="00835289"/>
    <w:rsid w:val="00835D4C"/>
    <w:rsid w:val="008373EF"/>
    <w:rsid w:val="00847F15"/>
    <w:rsid w:val="00853651"/>
    <w:rsid w:val="008609EA"/>
    <w:rsid w:val="00861E7E"/>
    <w:rsid w:val="00863218"/>
    <w:rsid w:val="0087786F"/>
    <w:rsid w:val="00877AA2"/>
    <w:rsid w:val="008B2187"/>
    <w:rsid w:val="008B6BE9"/>
    <w:rsid w:val="008F4394"/>
    <w:rsid w:val="00936234"/>
    <w:rsid w:val="0093794F"/>
    <w:rsid w:val="0094450C"/>
    <w:rsid w:val="00965FD1"/>
    <w:rsid w:val="009D7CF1"/>
    <w:rsid w:val="009E12E8"/>
    <w:rsid w:val="00A17082"/>
    <w:rsid w:val="00A3472B"/>
    <w:rsid w:val="00A55187"/>
    <w:rsid w:val="00A94ED8"/>
    <w:rsid w:val="00AB41F9"/>
    <w:rsid w:val="00AC22B0"/>
    <w:rsid w:val="00AD1148"/>
    <w:rsid w:val="00AD5B31"/>
    <w:rsid w:val="00B021A9"/>
    <w:rsid w:val="00B053DA"/>
    <w:rsid w:val="00B14E22"/>
    <w:rsid w:val="00B373EE"/>
    <w:rsid w:val="00B376C5"/>
    <w:rsid w:val="00B52C74"/>
    <w:rsid w:val="00B66943"/>
    <w:rsid w:val="00B7425D"/>
    <w:rsid w:val="00B7534F"/>
    <w:rsid w:val="00BB3C56"/>
    <w:rsid w:val="00C208D4"/>
    <w:rsid w:val="00C211F1"/>
    <w:rsid w:val="00C8156C"/>
    <w:rsid w:val="00C81AE5"/>
    <w:rsid w:val="00CA5B4E"/>
    <w:rsid w:val="00CE1FC8"/>
    <w:rsid w:val="00CE4F88"/>
    <w:rsid w:val="00D00216"/>
    <w:rsid w:val="00D169AE"/>
    <w:rsid w:val="00D7665C"/>
    <w:rsid w:val="00D90A46"/>
    <w:rsid w:val="00DB1A92"/>
    <w:rsid w:val="00E4393D"/>
    <w:rsid w:val="00E51975"/>
    <w:rsid w:val="00E51B2E"/>
    <w:rsid w:val="00EA4351"/>
    <w:rsid w:val="00ED195C"/>
    <w:rsid w:val="00ED4E3F"/>
    <w:rsid w:val="00EE31BB"/>
    <w:rsid w:val="00EF416D"/>
    <w:rsid w:val="00F07AF3"/>
    <w:rsid w:val="00F15710"/>
    <w:rsid w:val="00F23796"/>
    <w:rsid w:val="00F50B6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892A2"/>
  <w14:defaultImageDpi w14:val="0"/>
  <w15:docId w15:val="{C9A6ACCD-096E-47FE-B207-5D60840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97A00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7A00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697A00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7A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697A00"/>
    <w:rPr>
      <w:rFonts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97A0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697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Молговский Дмитрий</cp:lastModifiedBy>
  <cp:revision>2</cp:revision>
  <cp:lastPrinted>2021-03-31T16:35:00Z</cp:lastPrinted>
  <dcterms:created xsi:type="dcterms:W3CDTF">2021-04-28T14:40:00Z</dcterms:created>
  <dcterms:modified xsi:type="dcterms:W3CDTF">2021-04-28T14:40:00Z</dcterms:modified>
</cp:coreProperties>
</file>